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6D" w:rsidRPr="0025076D" w:rsidRDefault="0025076D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25076D">
        <w:rPr>
          <w:b/>
          <w:bCs/>
          <w:color w:val="000000"/>
          <w:sz w:val="32"/>
          <w:szCs w:val="32"/>
          <w:shd w:val="clear" w:color="auto" w:fill="FFFFFF"/>
        </w:rPr>
        <w:t xml:space="preserve">ТЕЗАРИУС </w:t>
      </w:r>
      <w:r>
        <w:rPr>
          <w:b/>
          <w:bCs/>
          <w:color w:val="000000"/>
          <w:sz w:val="32"/>
          <w:szCs w:val="32"/>
          <w:shd w:val="clear" w:color="auto" w:fill="FFFFFF"/>
        </w:rPr>
        <w:t>ТЕРМИНОВ ДОЛГОСРОЧНОГО ПРОЕКТА «НАРОДНАЯ ИГРУШКА» (в рамках Городского образовательного проекта «Добрый город»).</w:t>
      </w:r>
    </w:p>
    <w:p w:rsidR="0025076D" w:rsidRPr="00CB1D78" w:rsidRDefault="00CB1D78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Бабкина Ульяна </w:t>
      </w:r>
      <w:r w:rsidRPr="00CB1D78">
        <w:rPr>
          <w:b/>
          <w:bCs/>
          <w:color w:val="000000"/>
          <w:sz w:val="32"/>
          <w:szCs w:val="32"/>
          <w:u w:val="single"/>
          <w:shd w:val="clear" w:color="auto" w:fill="FFFFFF"/>
        </w:rPr>
        <w:t>Ивановна (1888 – 1977)</w:t>
      </w:r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– </w:t>
      </w:r>
      <w:proofErr w:type="spellStart"/>
      <w:r w:rsidRPr="00CB1D78">
        <w:rPr>
          <w:bCs/>
          <w:color w:val="000000"/>
          <w:sz w:val="32"/>
          <w:szCs w:val="32"/>
          <w:shd w:val="clear" w:color="auto" w:fill="FFFFFF"/>
        </w:rPr>
        <w:t>каргопольская</w:t>
      </w:r>
      <w:proofErr w:type="spellEnd"/>
      <w:r w:rsidRPr="00CB1D78">
        <w:rPr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B1D78">
        <w:rPr>
          <w:bCs/>
          <w:color w:val="000000"/>
          <w:sz w:val="32"/>
          <w:szCs w:val="32"/>
          <w:shd w:val="clear" w:color="auto" w:fill="FFFFFF"/>
        </w:rPr>
        <w:t>мастерица</w:t>
      </w:r>
      <w:r>
        <w:rPr>
          <w:bCs/>
          <w:color w:val="000000"/>
          <w:sz w:val="32"/>
          <w:szCs w:val="32"/>
          <w:shd w:val="clear" w:color="auto" w:fill="FFFFFF"/>
        </w:rPr>
        <w:t>ю</w:t>
      </w:r>
      <w:proofErr w:type="spellEnd"/>
      <w:r>
        <w:rPr>
          <w:bCs/>
          <w:color w:val="000000"/>
          <w:sz w:val="32"/>
          <w:szCs w:val="32"/>
          <w:shd w:val="clear" w:color="auto" w:fill="FFFFFF"/>
        </w:rPr>
        <w:t xml:space="preserve">, хранительница традиций </w:t>
      </w:r>
      <w:proofErr w:type="spellStart"/>
      <w:r>
        <w:rPr>
          <w:bCs/>
          <w:color w:val="000000"/>
          <w:sz w:val="32"/>
          <w:szCs w:val="32"/>
          <w:shd w:val="clear" w:color="auto" w:fill="FFFFFF"/>
        </w:rPr>
        <w:t>каргопольской</w:t>
      </w:r>
      <w:proofErr w:type="spellEnd"/>
      <w:r>
        <w:rPr>
          <w:bCs/>
          <w:color w:val="000000"/>
          <w:sz w:val="32"/>
          <w:szCs w:val="32"/>
          <w:shd w:val="clear" w:color="auto" w:fill="FFFFFF"/>
        </w:rPr>
        <w:t xml:space="preserve"> игрушки. С детства помогала родителям в гончарном и игрушечном промысле.</w:t>
      </w:r>
    </w:p>
    <w:p w:rsidR="0025076D" w:rsidRDefault="0025076D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>Береста</w:t>
      </w:r>
      <w:r w:rsidRPr="0025076D">
        <w:rPr>
          <w:b/>
          <w:bCs/>
          <w:color w:val="000000"/>
          <w:sz w:val="32"/>
          <w:szCs w:val="32"/>
          <w:shd w:val="clear" w:color="auto" w:fill="FFFFFF"/>
        </w:rPr>
        <w:t xml:space="preserve"> - </w:t>
      </w:r>
      <w:r w:rsidRPr="0025076D">
        <w:rPr>
          <w:color w:val="000000"/>
          <w:sz w:val="32"/>
          <w:szCs w:val="32"/>
          <w:shd w:val="clear" w:color="auto" w:fill="FFFFFF"/>
        </w:rPr>
        <w:t xml:space="preserve"> наружная часть коры березы. Сухой перегонкой получают деготь. Береста идет на изготовление коробов, корзин и т. д.</w:t>
      </w:r>
    </w:p>
    <w:p w:rsidR="0025076D" w:rsidRDefault="0025076D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>Г</w:t>
      </w:r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>жель</w:t>
      </w:r>
      <w:r w:rsidRPr="0025076D">
        <w:rPr>
          <w:color w:val="000000"/>
          <w:sz w:val="32"/>
          <w:szCs w:val="32"/>
          <w:shd w:val="clear" w:color="auto" w:fill="FFFFFF"/>
        </w:rPr>
        <w:t xml:space="preserve"> - (гжельская керамика), изделия керамических промыслов Московской области, центром которых была бывшая Гжельская волость — деревни Речицы, Гжель, Жирово,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Турыгино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Бохтеево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Новохаритоново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, Володино, Кузяево. В настоящее время изделия производят в тридцати селах и деревнях бывших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Бронницкого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и Богородского уездов, в 60 км от Москвы (ныне Раменский район). Слово «гжель» происходит, возможно, от «жечь».</w:t>
      </w:r>
    </w:p>
    <w:p w:rsidR="00F95A89" w:rsidRPr="00F95A89" w:rsidRDefault="00F95A89" w:rsidP="00544A3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5A89">
        <w:rPr>
          <w:b/>
          <w:sz w:val="32"/>
          <w:szCs w:val="32"/>
          <w:u w:val="single"/>
          <w:shd w:val="clear" w:color="auto" w:fill="FFFFFF"/>
        </w:rPr>
        <w:t>Глина</w:t>
      </w:r>
      <w:r>
        <w:rPr>
          <w:sz w:val="32"/>
          <w:szCs w:val="32"/>
          <w:shd w:val="clear" w:color="auto" w:fill="FFFFFF"/>
        </w:rPr>
        <w:t xml:space="preserve"> -</w:t>
      </w:r>
      <w:r w:rsidRPr="00F95A89">
        <w:rPr>
          <w:sz w:val="32"/>
          <w:szCs w:val="32"/>
          <w:shd w:val="clear" w:color="auto" w:fill="FFFFFF"/>
        </w:rPr>
        <w:t xml:space="preserve"> горная порода, состоящая из </w:t>
      </w:r>
      <w:proofErr w:type="spellStart"/>
      <w:r w:rsidRPr="00F95A89">
        <w:rPr>
          <w:sz w:val="32"/>
          <w:szCs w:val="32"/>
          <w:shd w:val="clear" w:color="auto" w:fill="FFFFFF"/>
        </w:rPr>
        <w:t>гидросиликатов</w:t>
      </w:r>
      <w:proofErr w:type="spellEnd"/>
      <w:r w:rsidRPr="00F95A89">
        <w:rPr>
          <w:sz w:val="32"/>
          <w:szCs w:val="32"/>
          <w:shd w:val="clear" w:color="auto" w:fill="FFFFFF"/>
        </w:rPr>
        <w:t xml:space="preserve"> алюминия и магния; обычно это каолинит и </w:t>
      </w:r>
      <w:proofErr w:type="spellStart"/>
      <w:r w:rsidRPr="00F95A89">
        <w:rPr>
          <w:sz w:val="32"/>
          <w:szCs w:val="32"/>
          <w:shd w:val="clear" w:color="auto" w:fill="FFFFFF"/>
        </w:rPr>
        <w:t>галуазит</w:t>
      </w:r>
      <w:proofErr w:type="spellEnd"/>
      <w:r w:rsidRPr="00F95A89">
        <w:rPr>
          <w:sz w:val="32"/>
          <w:szCs w:val="32"/>
          <w:shd w:val="clear" w:color="auto" w:fill="FFFFFF"/>
        </w:rPr>
        <w:t xml:space="preserve">, с примесью кварца, кальцита или гипса. Глина образуется путем ВЫВЕТРИВАНИЯ поверхностных гранитов или химического разложения полевого шпата. Влажная глина остается мягкой, при обжиге затвердевает. Это свойство глины обусловило ее применение в производстве посуды, керамических изделий, черепицы, труб, кирпича и литейных форм. Ее также применяют в качестве наполнителя при производстве бумаги, резины и красок. </w:t>
      </w:r>
      <w:bookmarkStart w:id="0" w:name="_GoBack"/>
      <w:bookmarkEnd w:id="0"/>
    </w:p>
    <w:p w:rsidR="00F301E8" w:rsidRPr="00F301E8" w:rsidRDefault="00F301E8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F301E8">
        <w:rPr>
          <w:b/>
          <w:bCs/>
          <w:color w:val="000000"/>
          <w:sz w:val="32"/>
          <w:szCs w:val="32"/>
          <w:u w:val="single"/>
        </w:rPr>
        <w:t>Вырезание</w:t>
      </w:r>
      <w:r w:rsidRPr="00F301E8">
        <w:rPr>
          <w:color w:val="000000"/>
          <w:sz w:val="32"/>
          <w:szCs w:val="32"/>
          <w:u w:val="single"/>
        </w:rPr>
        <w:t> </w:t>
      </w:r>
      <w:r w:rsidRPr="00F301E8">
        <w:rPr>
          <w:color w:val="000000"/>
          <w:sz w:val="32"/>
          <w:szCs w:val="32"/>
        </w:rPr>
        <w:t>- обработка резанием, заключающаяся в отделе</w:t>
      </w:r>
      <w:r w:rsidRPr="00F301E8">
        <w:rPr>
          <w:color w:val="000000"/>
          <w:sz w:val="32"/>
          <w:szCs w:val="32"/>
        </w:rPr>
        <w:softHyphen/>
        <w:t>нии заготовки в качестве части от целого вдоль двух или не</w:t>
      </w:r>
      <w:r w:rsidRPr="00F301E8">
        <w:rPr>
          <w:color w:val="000000"/>
          <w:sz w:val="32"/>
          <w:szCs w:val="32"/>
        </w:rPr>
        <w:softHyphen/>
        <w:t>скольких ее сторон. </w:t>
      </w:r>
    </w:p>
    <w:p w:rsidR="0028519F" w:rsidRDefault="0028519F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t>Декор</w:t>
      </w:r>
      <w:r w:rsidRPr="0028519F">
        <w:rPr>
          <w:color w:val="000000"/>
          <w:sz w:val="32"/>
          <w:szCs w:val="32"/>
          <w:shd w:val="clear" w:color="auto" w:fill="FFFFFF"/>
        </w:rPr>
        <w:t xml:space="preserve"> - система, совокупность декоративных элементов.</w:t>
      </w:r>
    </w:p>
    <w:p w:rsidR="008201A3" w:rsidRDefault="00586CBF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t xml:space="preserve">Декоративно – прикладное искусство </w:t>
      </w:r>
      <w:r>
        <w:rPr>
          <w:b/>
          <w:color w:val="000000"/>
          <w:sz w:val="32"/>
          <w:szCs w:val="32"/>
          <w:shd w:val="clear" w:color="auto" w:fill="FFFFFF"/>
        </w:rPr>
        <w:t xml:space="preserve">- </w:t>
      </w:r>
      <w:r>
        <w:rPr>
          <w:color w:val="333333"/>
          <w:sz w:val="36"/>
          <w:szCs w:val="36"/>
          <w:shd w:val="clear" w:color="auto" w:fill="FFFFFF"/>
        </w:rPr>
        <w:t>ш</w:t>
      </w:r>
      <w:r w:rsidRPr="00586CBF">
        <w:rPr>
          <w:color w:val="333333"/>
          <w:sz w:val="36"/>
          <w:szCs w:val="36"/>
          <w:shd w:val="clear" w:color="auto" w:fill="FFFFFF"/>
        </w:rPr>
        <w:t>ирокий раздел изобразительного </w:t>
      </w:r>
      <w:r w:rsidRPr="00586CBF">
        <w:rPr>
          <w:b/>
          <w:bCs/>
          <w:color w:val="333333"/>
          <w:sz w:val="36"/>
          <w:szCs w:val="36"/>
          <w:shd w:val="clear" w:color="auto" w:fill="FFFFFF"/>
        </w:rPr>
        <w:t>искусства</w:t>
      </w:r>
      <w:r w:rsidRPr="00586CBF">
        <w:rPr>
          <w:color w:val="333333"/>
          <w:sz w:val="36"/>
          <w:szCs w:val="36"/>
          <w:shd w:val="clear" w:color="auto" w:fill="FFFFFF"/>
        </w:rPr>
        <w:t>, который охватывает различные отрасли творческой деятельности, направленной на создание художественных изделий с утилитарными и художественными функциями</w:t>
      </w:r>
      <w:r>
        <w:rPr>
          <w:color w:val="333333"/>
          <w:sz w:val="36"/>
          <w:szCs w:val="36"/>
          <w:shd w:val="clear" w:color="auto" w:fill="FFFFFF"/>
        </w:rPr>
        <w:t>.</w:t>
      </w:r>
    </w:p>
    <w:p w:rsidR="00236974" w:rsidRPr="00236974" w:rsidRDefault="00236974" w:rsidP="0025076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t>Деталь</w:t>
      </w:r>
      <w:r w:rsidR="00F301E8" w:rsidRPr="00F301E8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36974">
        <w:rPr>
          <w:color w:val="000000"/>
          <w:sz w:val="32"/>
          <w:szCs w:val="32"/>
          <w:shd w:val="clear" w:color="auto" w:fill="FFFFFF"/>
        </w:rPr>
        <w:t>– часть изделия, кроме метизов.</w:t>
      </w:r>
    </w:p>
    <w:p w:rsidR="0082632F" w:rsidRDefault="0082632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25076D">
        <w:rPr>
          <w:b/>
          <w:bCs/>
          <w:color w:val="000000"/>
          <w:sz w:val="32"/>
          <w:szCs w:val="32"/>
          <w:u w:val="single"/>
        </w:rPr>
        <w:t>Душегрея</w:t>
      </w:r>
      <w:r w:rsidR="0025076D">
        <w:rPr>
          <w:b/>
          <w:bCs/>
          <w:color w:val="000000"/>
          <w:sz w:val="32"/>
          <w:szCs w:val="32"/>
        </w:rPr>
        <w:t xml:space="preserve"> - в</w:t>
      </w:r>
      <w:r w:rsidRPr="0025076D">
        <w:rPr>
          <w:color w:val="000000"/>
          <w:sz w:val="32"/>
          <w:szCs w:val="32"/>
        </w:rPr>
        <w:t xml:space="preserve">ид летней женской одежды. Конструктивной их особенностью были рукава, </w:t>
      </w:r>
      <w:proofErr w:type="spellStart"/>
      <w:r w:rsidRPr="0025076D">
        <w:rPr>
          <w:color w:val="000000"/>
          <w:sz w:val="32"/>
          <w:szCs w:val="32"/>
        </w:rPr>
        <w:t>цельнокроенные</w:t>
      </w:r>
      <w:proofErr w:type="spellEnd"/>
      <w:r w:rsidRPr="0025076D">
        <w:rPr>
          <w:color w:val="000000"/>
          <w:sz w:val="32"/>
          <w:szCs w:val="32"/>
        </w:rPr>
        <w:t xml:space="preserve"> с верхней частью спинки, и </w:t>
      </w:r>
      <w:r w:rsidRPr="0025076D">
        <w:rPr>
          <w:color w:val="000000"/>
          <w:sz w:val="32"/>
          <w:szCs w:val="32"/>
        </w:rPr>
        <w:lastRenderedPageBreak/>
        <w:t>наличие отложного воротника. Праздничные душегреи вышивались золотыми нитями, иногда цветным бисером, декорировались бахромой.</w:t>
      </w:r>
    </w:p>
    <w:p w:rsidR="0025076D" w:rsidRDefault="0025076D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proofErr w:type="spellStart"/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>Жостовский</w:t>
      </w:r>
      <w:proofErr w:type="spellEnd"/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поднос</w:t>
      </w:r>
      <w:r w:rsidRPr="0025076D">
        <w:rPr>
          <w:color w:val="000000"/>
          <w:sz w:val="32"/>
          <w:szCs w:val="32"/>
          <w:u w:val="single"/>
          <w:shd w:val="clear" w:color="auto" w:fill="FFFFFF"/>
        </w:rPr>
        <w:t> -</w:t>
      </w:r>
      <w:r w:rsidRPr="0025076D">
        <w:rPr>
          <w:color w:val="000000"/>
          <w:sz w:val="32"/>
          <w:szCs w:val="32"/>
          <w:shd w:val="clear" w:color="auto" w:fill="FFFFFF"/>
        </w:rPr>
        <w:t> 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Жостово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— деревня в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Мытищинском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районе Московской области, известная художественным народным промыслом — изготовлением расписных подносов из жести (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жостовская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роспись). Входит в городское поселение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Пироговский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>.</w:t>
      </w:r>
    </w:p>
    <w:p w:rsidR="00BF215A" w:rsidRPr="00BF215A" w:rsidRDefault="00BF215A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BF215A">
        <w:rPr>
          <w:b/>
          <w:bCs/>
          <w:color w:val="000000"/>
          <w:sz w:val="32"/>
          <w:szCs w:val="32"/>
          <w:u w:val="single"/>
        </w:rPr>
        <w:t>З</w:t>
      </w:r>
      <w:r w:rsidRPr="00BF215A">
        <w:rPr>
          <w:b/>
          <w:bCs/>
          <w:color w:val="000000"/>
          <w:sz w:val="32"/>
          <w:szCs w:val="32"/>
          <w:u w:val="single"/>
        </w:rPr>
        <w:t>аготовка</w:t>
      </w:r>
      <w:r w:rsidRPr="00BF215A">
        <w:rPr>
          <w:color w:val="000000"/>
          <w:sz w:val="32"/>
          <w:szCs w:val="32"/>
        </w:rPr>
        <w:t> - предмет труда, из которого изменением формы, размеров, свойств поверхности и (или) материала изготавливают деталь</w:t>
      </w:r>
    </w:p>
    <w:p w:rsidR="0025076D" w:rsidRPr="0025076D" w:rsidRDefault="0025076D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proofErr w:type="spellStart"/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>Каргопольский</w:t>
      </w:r>
      <w:proofErr w:type="spellEnd"/>
      <w:r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промысел</w:t>
      </w:r>
      <w:r w:rsidRPr="0025076D">
        <w:rPr>
          <w:color w:val="000000"/>
          <w:sz w:val="32"/>
          <w:szCs w:val="32"/>
          <w:shd w:val="clear" w:color="auto" w:fill="FFFFFF"/>
        </w:rPr>
        <w:t xml:space="preserve"> - КАРГОПОЛЬСКАЯ ИГРУШКА, русский художественный промысел, распространенный в районе города Каргополя Архангельской области. Издавна в Торопове, Гриневе,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Печникове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— деревнях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Панфиловской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волости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Каргопольского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уезда, сложился сезонный гончарный промысел на местных красных глинах. Летом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каргопольские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гончары работали в поле, а с октября до весны занимались изготовлением глиняной посуды — печных горшков, кубов, кринок, мисок. Участвовала вся семья: и мужчины, и женщины, и дети.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Каргопольская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 xml:space="preserve"> посуда пользовалась спросом по всему </w:t>
      </w:r>
      <w:proofErr w:type="spellStart"/>
      <w:r w:rsidRPr="0025076D">
        <w:rPr>
          <w:color w:val="000000"/>
          <w:sz w:val="32"/>
          <w:szCs w:val="32"/>
          <w:shd w:val="clear" w:color="auto" w:fill="FFFFFF"/>
        </w:rPr>
        <w:t>Поонежью</w:t>
      </w:r>
      <w:proofErr w:type="spellEnd"/>
      <w:r w:rsidRPr="0025076D">
        <w:rPr>
          <w:color w:val="000000"/>
          <w:sz w:val="32"/>
          <w:szCs w:val="32"/>
          <w:shd w:val="clear" w:color="auto" w:fill="FFFFFF"/>
        </w:rPr>
        <w:t>, ее возили в Архангельск, большой гончарный торг был в самом Каргополе.</w:t>
      </w:r>
    </w:p>
    <w:p w:rsidR="0082632F" w:rsidRDefault="0082632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25076D">
        <w:rPr>
          <w:b/>
          <w:bCs/>
          <w:color w:val="000000"/>
          <w:sz w:val="32"/>
          <w:szCs w:val="32"/>
          <w:u w:val="single"/>
        </w:rPr>
        <w:t>Кокошник</w:t>
      </w:r>
      <w:r w:rsidR="0025076D">
        <w:rPr>
          <w:b/>
          <w:bCs/>
          <w:color w:val="000000"/>
          <w:sz w:val="32"/>
          <w:szCs w:val="32"/>
        </w:rPr>
        <w:t xml:space="preserve"> - в</w:t>
      </w:r>
      <w:r w:rsidRPr="0025076D">
        <w:rPr>
          <w:color w:val="000000"/>
          <w:sz w:val="32"/>
          <w:szCs w:val="32"/>
        </w:rPr>
        <w:t xml:space="preserve"> отличие от повседневного головного убора (сороки или платка), был сначала только праздничным головным убором, даже свадебным и украшался, особенно на Севере, жемчугом. Но, если кичка была чисто крестьянским головным убором, то в городах и крестьянки, и мещанки, и купчихи носили вскоре кокошник. Изготавливали кокошники специальные мастерицы в городах, в больших селах, в монастырях и продавали на ярмарках. К концу XIX – началу XX в. область распространения </w:t>
      </w:r>
      <w:proofErr w:type="spellStart"/>
      <w:r w:rsidRPr="0025076D">
        <w:rPr>
          <w:color w:val="000000"/>
          <w:sz w:val="32"/>
          <w:szCs w:val="32"/>
        </w:rPr>
        <w:t>кичкообразных</w:t>
      </w:r>
      <w:proofErr w:type="spellEnd"/>
      <w:r w:rsidRPr="0025076D">
        <w:rPr>
          <w:color w:val="000000"/>
          <w:sz w:val="32"/>
          <w:szCs w:val="32"/>
        </w:rPr>
        <w:t xml:space="preserve"> головных уборов сократилась. Они вытеснялись кокошником и другими более поздними головными уборами, в том числе разнообразными платками, которые носили, завязав или заколов под подбородком. Платки сначала повязывали поверх головного убора, а позже стали надевать самостоятельно.</w:t>
      </w:r>
    </w:p>
    <w:p w:rsidR="000751DF" w:rsidRDefault="000751D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t>Кора</w:t>
      </w:r>
      <w:r w:rsidRPr="000751DF">
        <w:rPr>
          <w:color w:val="000000"/>
          <w:sz w:val="32"/>
          <w:szCs w:val="32"/>
          <w:shd w:val="clear" w:color="auto" w:fill="FFFFFF"/>
        </w:rPr>
        <w:t xml:space="preserve"> - наружное покрытие ствола и ветвей дерева.</w:t>
      </w:r>
    </w:p>
    <w:p w:rsidR="00AB159E" w:rsidRDefault="00AB159E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u w:val="single"/>
          <w:shd w:val="clear" w:color="auto" w:fill="FFFFFF"/>
        </w:rPr>
        <w:t>Лаки</w:t>
      </w:r>
      <w:r w:rsidRPr="00AB159E">
        <w:rPr>
          <w:color w:val="000000"/>
          <w:sz w:val="32"/>
          <w:szCs w:val="32"/>
          <w:shd w:val="clear" w:color="auto" w:fill="FFFFFF"/>
        </w:rPr>
        <w:t xml:space="preserve"> – жидкости для нанесения на древесины с целью защиты поверхности</w:t>
      </w:r>
      <w:r w:rsidR="00794300">
        <w:rPr>
          <w:color w:val="000000"/>
          <w:sz w:val="32"/>
          <w:szCs w:val="32"/>
          <w:shd w:val="clear" w:color="auto" w:fill="FFFFFF"/>
        </w:rPr>
        <w:t>.</w:t>
      </w:r>
    </w:p>
    <w:p w:rsidR="00B245D2" w:rsidRPr="00B245D2" w:rsidRDefault="00B245D2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32"/>
          <w:szCs w:val="32"/>
          <w:shd w:val="clear" w:color="auto" w:fill="FFFFFF"/>
        </w:rPr>
      </w:pPr>
      <w:r>
        <w:rPr>
          <w:rStyle w:val="a4"/>
          <w:sz w:val="32"/>
          <w:szCs w:val="32"/>
          <w:u w:val="single"/>
          <w:shd w:val="clear" w:color="auto" w:fill="FFFFFF"/>
        </w:rPr>
        <w:t>Лыко</w:t>
      </w:r>
      <w:r w:rsidRPr="00B245D2">
        <w:rPr>
          <w:sz w:val="32"/>
          <w:szCs w:val="32"/>
          <w:shd w:val="clear" w:color="auto" w:fill="FFFFFF"/>
        </w:rPr>
        <w:t xml:space="preserve"> — молодой луб от липы, ивы и некоторых других деревьев (под </w:t>
      </w:r>
      <w:proofErr w:type="spellStart"/>
      <w:r w:rsidRPr="00B245D2">
        <w:rPr>
          <w:sz w:val="32"/>
          <w:szCs w:val="32"/>
          <w:shd w:val="clear" w:color="auto" w:fill="FFFFFF"/>
        </w:rPr>
        <w:t>корою</w:t>
      </w:r>
      <w:proofErr w:type="spellEnd"/>
      <w:r w:rsidRPr="00B245D2">
        <w:rPr>
          <w:sz w:val="32"/>
          <w:szCs w:val="32"/>
          <w:shd w:val="clear" w:color="auto" w:fill="FFFFFF"/>
        </w:rPr>
        <w:t xml:space="preserve"> луб, под ним мезга, под нею </w:t>
      </w:r>
      <w:proofErr w:type="spellStart"/>
      <w:r w:rsidRPr="00B245D2">
        <w:rPr>
          <w:sz w:val="32"/>
          <w:szCs w:val="32"/>
          <w:shd w:val="clear" w:color="auto" w:fill="FFFFFF"/>
        </w:rPr>
        <w:t>блонь</w:t>
      </w:r>
      <w:proofErr w:type="spellEnd"/>
      <w:r w:rsidRPr="00B245D2">
        <w:rPr>
          <w:sz w:val="32"/>
          <w:szCs w:val="32"/>
          <w:shd w:val="clear" w:color="auto" w:fill="FFFFFF"/>
        </w:rPr>
        <w:t xml:space="preserve"> — молодая древесина), который </w:t>
      </w:r>
      <w:r w:rsidRPr="00B245D2">
        <w:rPr>
          <w:sz w:val="32"/>
          <w:szCs w:val="32"/>
          <w:shd w:val="clear" w:color="auto" w:fill="FFFFFF"/>
        </w:rPr>
        <w:lastRenderedPageBreak/>
        <w:t>разделили на слои и узкие полосы. Шел на изготовление лаптей, использовался при выделке различных хозяйственных предметов.</w:t>
      </w:r>
    </w:p>
    <w:p w:rsidR="00794300" w:rsidRDefault="00794300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794300">
        <w:rPr>
          <w:b/>
          <w:color w:val="000000"/>
          <w:sz w:val="32"/>
          <w:szCs w:val="32"/>
          <w:u w:val="single"/>
          <w:shd w:val="clear" w:color="auto" w:fill="FFFFFF"/>
        </w:rPr>
        <w:t>Макет</w:t>
      </w:r>
      <w:r w:rsidRPr="00794300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794300">
        <w:rPr>
          <w:color w:val="000000"/>
          <w:sz w:val="32"/>
          <w:szCs w:val="32"/>
          <w:shd w:val="clear" w:color="auto" w:fill="FFFFFF"/>
        </w:rPr>
        <w:t>- модель изделия в пропорции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FC6009" w:rsidRPr="00FC6009" w:rsidRDefault="00FC6009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FC6009">
        <w:rPr>
          <w:b/>
          <w:bCs/>
          <w:color w:val="000000"/>
          <w:sz w:val="32"/>
          <w:szCs w:val="32"/>
          <w:u w:val="single"/>
        </w:rPr>
        <w:t>Материал</w:t>
      </w:r>
      <w:r w:rsidRPr="00FC6009">
        <w:rPr>
          <w:color w:val="000000"/>
          <w:sz w:val="32"/>
          <w:szCs w:val="32"/>
        </w:rPr>
        <w:t> - исходный предмет труда, потребляемый для из</w:t>
      </w:r>
      <w:r w:rsidRPr="00FC6009">
        <w:rPr>
          <w:color w:val="000000"/>
          <w:sz w:val="32"/>
          <w:szCs w:val="32"/>
        </w:rPr>
        <w:softHyphen/>
        <w:t>готовления изделия.</w:t>
      </w:r>
    </w:p>
    <w:p w:rsidR="00CD30AF" w:rsidRPr="00CD30AF" w:rsidRDefault="00CD30A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  <w:u w:val="single"/>
        </w:rPr>
        <w:t>Мерзина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Анна Афанасьевна (1853 – 1938)</w:t>
      </w:r>
      <w:r>
        <w:rPr>
          <w:b/>
          <w:color w:val="000000"/>
          <w:sz w:val="32"/>
          <w:szCs w:val="32"/>
        </w:rPr>
        <w:t xml:space="preserve"> – </w:t>
      </w:r>
      <w:r w:rsidRPr="00CD30AF">
        <w:rPr>
          <w:color w:val="000000"/>
          <w:sz w:val="32"/>
          <w:szCs w:val="32"/>
        </w:rPr>
        <w:t>российская мастерица дымковской игрушки.</w:t>
      </w:r>
    </w:p>
    <w:p w:rsidR="0025076D" w:rsidRDefault="00CD30A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>
        <w:rPr>
          <w:b/>
          <w:bCs/>
          <w:color w:val="000000"/>
          <w:sz w:val="32"/>
          <w:szCs w:val="32"/>
          <w:u w:val="single"/>
          <w:shd w:val="clear" w:color="auto" w:fill="FFFFFF"/>
        </w:rPr>
        <w:t>Мо</w:t>
      </w:r>
      <w:r w:rsidR="0025076D" w:rsidRPr="0025076D">
        <w:rPr>
          <w:b/>
          <w:bCs/>
          <w:color w:val="000000"/>
          <w:sz w:val="32"/>
          <w:szCs w:val="32"/>
          <w:u w:val="single"/>
          <w:shd w:val="clear" w:color="auto" w:fill="FFFFFF"/>
        </w:rPr>
        <w:t>за́ика</w:t>
      </w:r>
      <w:proofErr w:type="spellEnd"/>
      <w:proofErr w:type="gramEnd"/>
      <w:r w:rsidR="0025076D" w:rsidRPr="0025076D">
        <w:rPr>
          <w:color w:val="000000"/>
          <w:sz w:val="32"/>
          <w:szCs w:val="32"/>
          <w:shd w:val="clear" w:color="auto" w:fill="FFFFFF"/>
        </w:rPr>
        <w:t xml:space="preserve"> (фр. </w:t>
      </w:r>
      <w:proofErr w:type="spellStart"/>
      <w:r w:rsidR="0025076D" w:rsidRPr="0025076D">
        <w:rPr>
          <w:color w:val="000000"/>
          <w:sz w:val="32"/>
          <w:szCs w:val="32"/>
          <w:shd w:val="clear" w:color="auto" w:fill="FFFFFF"/>
        </w:rPr>
        <w:t>mosaïque</w:t>
      </w:r>
      <w:proofErr w:type="spellEnd"/>
      <w:r w:rsidR="0025076D" w:rsidRPr="0025076D">
        <w:rPr>
          <w:color w:val="000000"/>
          <w:sz w:val="32"/>
          <w:szCs w:val="32"/>
          <w:shd w:val="clear" w:color="auto" w:fill="FFFFFF"/>
        </w:rPr>
        <w:t xml:space="preserve">, итал. </w:t>
      </w:r>
      <w:proofErr w:type="spellStart"/>
      <w:r w:rsidR="0025076D" w:rsidRPr="0025076D">
        <w:rPr>
          <w:color w:val="000000"/>
          <w:sz w:val="32"/>
          <w:szCs w:val="32"/>
          <w:shd w:val="clear" w:color="auto" w:fill="FFFFFF"/>
        </w:rPr>
        <w:t>mosaico</w:t>
      </w:r>
      <w:proofErr w:type="spellEnd"/>
      <w:r w:rsidR="0025076D" w:rsidRPr="0025076D">
        <w:rPr>
          <w:color w:val="000000"/>
          <w:sz w:val="32"/>
          <w:szCs w:val="32"/>
          <w:shd w:val="clear" w:color="auto" w:fill="FFFFFF"/>
        </w:rPr>
        <w:t xml:space="preserve"> от лат. (</w:t>
      </w:r>
      <w:proofErr w:type="spellStart"/>
      <w:r w:rsidR="0025076D" w:rsidRPr="0025076D">
        <w:rPr>
          <w:color w:val="000000"/>
          <w:sz w:val="32"/>
          <w:szCs w:val="32"/>
          <w:shd w:val="clear" w:color="auto" w:fill="FFFFFF"/>
        </w:rPr>
        <w:t>opus</w:t>
      </w:r>
      <w:proofErr w:type="spellEnd"/>
      <w:r w:rsidR="0025076D" w:rsidRPr="0025076D">
        <w:rPr>
          <w:color w:val="000000"/>
          <w:sz w:val="32"/>
          <w:szCs w:val="32"/>
          <w:shd w:val="clear" w:color="auto" w:fill="FFFFFF"/>
        </w:rPr>
        <w:t xml:space="preserve">) </w:t>
      </w:r>
      <w:proofErr w:type="spellStart"/>
      <w:r w:rsidR="0025076D" w:rsidRPr="0025076D">
        <w:rPr>
          <w:color w:val="000000"/>
          <w:sz w:val="32"/>
          <w:szCs w:val="32"/>
          <w:shd w:val="clear" w:color="auto" w:fill="FFFFFF"/>
        </w:rPr>
        <w:t>musivum</w:t>
      </w:r>
      <w:proofErr w:type="spellEnd"/>
      <w:r w:rsidR="0025076D" w:rsidRPr="0025076D">
        <w:rPr>
          <w:color w:val="000000"/>
          <w:sz w:val="32"/>
          <w:szCs w:val="32"/>
          <w:shd w:val="clear" w:color="auto" w:fill="FFFFFF"/>
        </w:rPr>
        <w:t xml:space="preserve"> — (произведение) посвящённое музам) — декоративно-прикладное и монументальное искусство разных жанров, произведения которого выполняются в виде набора и закрепления на поверхности изображений из деталей различных пород древесины.</w:t>
      </w:r>
    </w:p>
    <w:p w:rsidR="00CB1D78" w:rsidRDefault="00CB1D78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32"/>
          <w:szCs w:val="32"/>
          <w:shd w:val="clear" w:color="auto" w:fill="FFFFFF"/>
        </w:rPr>
      </w:pPr>
      <w:r w:rsidRPr="00CB1D78">
        <w:rPr>
          <w:b/>
          <w:color w:val="333333"/>
          <w:sz w:val="32"/>
          <w:szCs w:val="32"/>
          <w:u w:val="single"/>
          <w:shd w:val="clear" w:color="auto" w:fill="FFFFFF"/>
        </w:rPr>
        <w:t xml:space="preserve">Народная </w:t>
      </w:r>
      <w:r>
        <w:rPr>
          <w:b/>
          <w:color w:val="333333"/>
          <w:sz w:val="32"/>
          <w:szCs w:val="32"/>
          <w:u w:val="single"/>
          <w:shd w:val="clear" w:color="auto" w:fill="FFFFFF"/>
        </w:rPr>
        <w:t>игрушка</w:t>
      </w:r>
      <w:r w:rsidRPr="00CB1D78">
        <w:rPr>
          <w:color w:val="333333"/>
          <w:sz w:val="32"/>
          <w:szCs w:val="32"/>
          <w:shd w:val="clear" w:color="auto" w:fill="FFFFFF"/>
        </w:rPr>
        <w:t> — неотъемлемая часть </w:t>
      </w:r>
      <w:r w:rsidRPr="00CB1D78">
        <w:rPr>
          <w:i/>
          <w:iCs/>
          <w:color w:val="333333"/>
          <w:sz w:val="32"/>
          <w:szCs w:val="32"/>
          <w:shd w:val="clear" w:color="auto" w:fill="FFFFFF"/>
        </w:rPr>
        <w:t>народного искусства,</w:t>
      </w:r>
      <w:r w:rsidRPr="00CB1D78">
        <w:rPr>
          <w:color w:val="333333"/>
          <w:sz w:val="32"/>
          <w:szCs w:val="32"/>
          <w:shd w:val="clear" w:color="auto" w:fill="FFFFFF"/>
        </w:rPr>
        <w:t> которой присущи те же характерные черты и особенности: коллективность твор</w:t>
      </w:r>
      <w:r w:rsidRPr="00CB1D78">
        <w:rPr>
          <w:color w:val="333333"/>
          <w:sz w:val="32"/>
          <w:szCs w:val="32"/>
          <w:shd w:val="clear" w:color="auto" w:fill="FFFFFF"/>
        </w:rPr>
        <w:softHyphen/>
        <w:t>чества на основе преемственности и традиции, эпичность, художествен</w:t>
      </w:r>
      <w:r w:rsidRPr="00CB1D78">
        <w:rPr>
          <w:color w:val="333333"/>
          <w:sz w:val="32"/>
          <w:szCs w:val="32"/>
          <w:shd w:val="clear" w:color="auto" w:fill="FFFFFF"/>
        </w:rPr>
        <w:softHyphen/>
        <w:t>ный образ, основанный на повторе и вариации. Среди изде</w:t>
      </w:r>
      <w:r w:rsidRPr="00CB1D78">
        <w:rPr>
          <w:color w:val="333333"/>
          <w:sz w:val="32"/>
          <w:szCs w:val="32"/>
          <w:shd w:val="clear" w:color="auto" w:fill="FFFFFF"/>
        </w:rPr>
        <w:softHyphen/>
        <w:t xml:space="preserve">лий центров русской народной </w:t>
      </w:r>
      <w:r>
        <w:rPr>
          <w:color w:val="333333"/>
          <w:sz w:val="32"/>
          <w:szCs w:val="32"/>
          <w:shd w:val="clear" w:color="auto" w:fill="FFFFFF"/>
        </w:rPr>
        <w:t>игрушки</w:t>
      </w:r>
      <w:r w:rsidRPr="00CB1D78">
        <w:rPr>
          <w:color w:val="333333"/>
          <w:sz w:val="32"/>
          <w:szCs w:val="32"/>
          <w:shd w:val="clear" w:color="auto" w:fill="FFFFFF"/>
        </w:rPr>
        <w:t xml:space="preserve"> наибольшей известностью пользуют</w:t>
      </w:r>
      <w:r w:rsidRPr="00CB1D78">
        <w:rPr>
          <w:color w:val="333333"/>
          <w:sz w:val="32"/>
          <w:szCs w:val="32"/>
          <w:shd w:val="clear" w:color="auto" w:fill="FFFFFF"/>
        </w:rPr>
        <w:softHyphen/>
        <w:t xml:space="preserve">ся </w:t>
      </w:r>
      <w:proofErr w:type="spellStart"/>
      <w:r w:rsidRPr="00CB1D78">
        <w:rPr>
          <w:color w:val="333333"/>
          <w:sz w:val="32"/>
          <w:szCs w:val="32"/>
          <w:shd w:val="clear" w:color="auto" w:fill="FFFFFF"/>
        </w:rPr>
        <w:t>богородская</w:t>
      </w:r>
      <w:proofErr w:type="spellEnd"/>
      <w:r w:rsidRPr="00CB1D78">
        <w:rPr>
          <w:color w:val="333333"/>
          <w:sz w:val="32"/>
          <w:szCs w:val="32"/>
          <w:shd w:val="clear" w:color="auto" w:fill="FFFFFF"/>
        </w:rPr>
        <w:t xml:space="preserve"> (Московская обл.), се</w:t>
      </w:r>
      <w:r w:rsidRPr="00CB1D78">
        <w:rPr>
          <w:color w:val="333333"/>
          <w:sz w:val="32"/>
          <w:szCs w:val="32"/>
          <w:shd w:val="clear" w:color="auto" w:fill="FFFFFF"/>
        </w:rPr>
        <w:softHyphen/>
        <w:t xml:space="preserve">меновская, </w:t>
      </w:r>
      <w:proofErr w:type="spellStart"/>
      <w:r w:rsidRPr="00CB1D78">
        <w:rPr>
          <w:color w:val="333333"/>
          <w:sz w:val="32"/>
          <w:szCs w:val="32"/>
          <w:shd w:val="clear" w:color="auto" w:fill="FFFFFF"/>
        </w:rPr>
        <w:t>пол</w:t>
      </w:r>
      <w:r>
        <w:rPr>
          <w:color w:val="333333"/>
          <w:sz w:val="32"/>
          <w:szCs w:val="32"/>
          <w:shd w:val="clear" w:color="auto" w:fill="FFFFFF"/>
        </w:rPr>
        <w:t>о</w:t>
      </w:r>
      <w:r w:rsidRPr="00CB1D78">
        <w:rPr>
          <w:color w:val="333333"/>
          <w:sz w:val="32"/>
          <w:szCs w:val="32"/>
          <w:shd w:val="clear" w:color="auto" w:fill="FFFFFF"/>
        </w:rPr>
        <w:t>х-майданская</w:t>
      </w:r>
      <w:proofErr w:type="spellEnd"/>
      <w:r w:rsidRPr="00CB1D78">
        <w:rPr>
          <w:color w:val="333333"/>
          <w:sz w:val="32"/>
          <w:szCs w:val="32"/>
          <w:shd w:val="clear" w:color="auto" w:fill="FFFFFF"/>
        </w:rPr>
        <w:t>, городецкая (Нижегородская обл.) — де</w:t>
      </w:r>
      <w:r w:rsidRPr="00CB1D78">
        <w:rPr>
          <w:color w:val="333333"/>
          <w:sz w:val="32"/>
          <w:szCs w:val="32"/>
          <w:shd w:val="clear" w:color="auto" w:fill="FFFFFF"/>
        </w:rPr>
        <w:softHyphen/>
        <w:t xml:space="preserve">ревянная </w:t>
      </w:r>
      <w:r>
        <w:rPr>
          <w:color w:val="333333"/>
          <w:sz w:val="32"/>
          <w:szCs w:val="32"/>
          <w:shd w:val="clear" w:color="auto" w:fill="FFFFFF"/>
        </w:rPr>
        <w:t>игрушка</w:t>
      </w:r>
      <w:proofErr w:type="gramStart"/>
      <w:r w:rsidRPr="00CB1D78">
        <w:rPr>
          <w:color w:val="333333"/>
          <w:sz w:val="32"/>
          <w:szCs w:val="32"/>
          <w:shd w:val="clear" w:color="auto" w:fill="FFFFFF"/>
        </w:rPr>
        <w:t xml:space="preserve">.; </w:t>
      </w:r>
      <w:proofErr w:type="gramEnd"/>
      <w:r w:rsidRPr="00CB1D78">
        <w:rPr>
          <w:color w:val="333333"/>
          <w:sz w:val="32"/>
          <w:szCs w:val="32"/>
          <w:shd w:val="clear" w:color="auto" w:fill="FFFFFF"/>
        </w:rPr>
        <w:t xml:space="preserve">дымковская (Кировская обл.), </w:t>
      </w:r>
      <w:proofErr w:type="spellStart"/>
      <w:r w:rsidRPr="00CB1D78">
        <w:rPr>
          <w:color w:val="333333"/>
          <w:sz w:val="32"/>
          <w:szCs w:val="32"/>
          <w:shd w:val="clear" w:color="auto" w:fill="FFFFFF"/>
        </w:rPr>
        <w:t>абашевская</w:t>
      </w:r>
      <w:proofErr w:type="spellEnd"/>
      <w:r w:rsidRPr="00CB1D78">
        <w:rPr>
          <w:color w:val="333333"/>
          <w:sz w:val="32"/>
          <w:szCs w:val="32"/>
          <w:shd w:val="clear" w:color="auto" w:fill="FFFFFF"/>
        </w:rPr>
        <w:t xml:space="preserve"> (Пензенская обл.), </w:t>
      </w:r>
      <w:proofErr w:type="spellStart"/>
      <w:r w:rsidRPr="00CB1D78">
        <w:rPr>
          <w:color w:val="333333"/>
          <w:sz w:val="32"/>
          <w:szCs w:val="32"/>
          <w:shd w:val="clear" w:color="auto" w:fill="FFFFFF"/>
        </w:rPr>
        <w:t>филимоновская</w:t>
      </w:r>
      <w:proofErr w:type="spellEnd"/>
      <w:r w:rsidRPr="00CB1D78">
        <w:rPr>
          <w:color w:val="333333"/>
          <w:sz w:val="32"/>
          <w:szCs w:val="32"/>
          <w:shd w:val="clear" w:color="auto" w:fill="FFFFFF"/>
        </w:rPr>
        <w:t xml:space="preserve"> (Тульская обл.), </w:t>
      </w:r>
      <w:proofErr w:type="spellStart"/>
      <w:r w:rsidRPr="00CB1D78">
        <w:rPr>
          <w:color w:val="333333"/>
          <w:sz w:val="32"/>
          <w:szCs w:val="32"/>
          <w:shd w:val="clear" w:color="auto" w:fill="FFFFFF"/>
        </w:rPr>
        <w:t>каргопольская</w:t>
      </w:r>
      <w:proofErr w:type="spellEnd"/>
      <w:r w:rsidRPr="00CB1D78">
        <w:rPr>
          <w:color w:val="333333"/>
          <w:sz w:val="32"/>
          <w:szCs w:val="32"/>
          <w:shd w:val="clear" w:color="auto" w:fill="FFFFFF"/>
        </w:rPr>
        <w:t xml:space="preserve"> (Архангельская обл.) — глиняная </w:t>
      </w:r>
      <w:r>
        <w:rPr>
          <w:color w:val="333333"/>
          <w:sz w:val="32"/>
          <w:szCs w:val="32"/>
          <w:shd w:val="clear" w:color="auto" w:fill="FFFFFF"/>
        </w:rPr>
        <w:t>игрушка</w:t>
      </w:r>
      <w:r w:rsidRPr="00CB1D78">
        <w:rPr>
          <w:color w:val="333333"/>
          <w:sz w:val="32"/>
          <w:szCs w:val="32"/>
          <w:shd w:val="clear" w:color="auto" w:fill="FFFFFF"/>
        </w:rPr>
        <w:t>.</w:t>
      </w:r>
    </w:p>
    <w:p w:rsidR="00B245D2" w:rsidRPr="00B245D2" w:rsidRDefault="00B245D2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32"/>
          <w:szCs w:val="32"/>
          <w:shd w:val="clear" w:color="auto" w:fill="FFFFFF"/>
        </w:rPr>
      </w:pPr>
      <w:r>
        <w:rPr>
          <w:rStyle w:val="a4"/>
          <w:sz w:val="32"/>
          <w:szCs w:val="32"/>
          <w:u w:val="single"/>
          <w:shd w:val="clear" w:color="auto" w:fill="FFFFFF"/>
        </w:rPr>
        <w:t>Обжиг</w:t>
      </w:r>
      <w:r w:rsidRPr="00B245D2">
        <w:rPr>
          <w:sz w:val="32"/>
          <w:szCs w:val="32"/>
          <w:shd w:val="clear" w:color="auto" w:fill="FFFFFF"/>
        </w:rPr>
        <w:t> — процесс, при котором изделия из глины, дерева и других материалов подвергаются воздействию огня. Обжиг придает глине прочность и твердость, защищает дерево от воздействия влаги и гнилостных микробов: тонкий угольный слой надежно консервирует древесину. Поэтому деревянные «стулья», подставляемые под нижний венец сруба, а также столбы изгородей обычно обжигают в пламени костра. По этой же причине обжигали и деревянную посуду. Позднее ее стали подвергать воздействию огня в декоративных целях: с помощью раскаленных на огне металлических пластин и проволоки народные мастера создавали на поверхности деревянных изделий замысловатые узоры.</w:t>
      </w:r>
    </w:p>
    <w:p w:rsidR="00B245D2" w:rsidRPr="00B245D2" w:rsidRDefault="00B245D2" w:rsidP="00B245D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Опилки</w:t>
      </w:r>
      <w:r w:rsidRPr="00B245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(стружка)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45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отходы деревообрабатывающего производства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245D2" w:rsidRPr="00B245D2" w:rsidRDefault="00B245D2" w:rsidP="00B245D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Орнамен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</w:t>
      </w:r>
      <w:r w:rsidRPr="00B245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proofErr w:type="gramEnd"/>
      <w:r w:rsidRPr="00B245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узор предназначается для украшения различных предметов.</w:t>
      </w:r>
    </w:p>
    <w:p w:rsidR="00B245D2" w:rsidRPr="00FC6009" w:rsidRDefault="00FC6009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FC6009">
        <w:rPr>
          <w:b/>
          <w:bCs/>
          <w:color w:val="000000"/>
          <w:sz w:val="32"/>
          <w:szCs w:val="32"/>
          <w:u w:val="single"/>
        </w:rPr>
        <w:lastRenderedPageBreak/>
        <w:t>Раскрой материала</w:t>
      </w:r>
      <w:r w:rsidRPr="00FC6009">
        <w:rPr>
          <w:color w:val="000000"/>
          <w:sz w:val="32"/>
          <w:szCs w:val="32"/>
        </w:rPr>
        <w:t> - разделение материала на отдельные заготовки.</w:t>
      </w:r>
    </w:p>
    <w:p w:rsidR="0082632F" w:rsidRDefault="0082632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25076D">
        <w:rPr>
          <w:b/>
          <w:bCs/>
          <w:color w:val="000000"/>
          <w:sz w:val="32"/>
          <w:szCs w:val="32"/>
          <w:u w:val="single"/>
        </w:rPr>
        <w:t>Сарафан</w:t>
      </w:r>
      <w:r w:rsidR="0025076D">
        <w:rPr>
          <w:b/>
          <w:bCs/>
          <w:color w:val="000000"/>
          <w:sz w:val="32"/>
          <w:szCs w:val="32"/>
        </w:rPr>
        <w:t xml:space="preserve"> - к</w:t>
      </w:r>
      <w:r w:rsidRPr="0025076D">
        <w:rPr>
          <w:color w:val="000000"/>
          <w:sz w:val="32"/>
          <w:szCs w:val="32"/>
        </w:rPr>
        <w:t>расочные набивные сарафаны – особенность костюма Русского Севера, особенно Архангельской и Вологодской губерний. Крестьянки носили их и в будни, и в праздники. Изготавливались из всех возможных тканей, как домотканых, так и фабричных. Отличались разнообразнейшим декором. Термин «сарафан» впервые появился в русских источниках XIV в.</w:t>
      </w:r>
    </w:p>
    <w:p w:rsidR="001E2F80" w:rsidRDefault="001E2F80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1E2F80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Семёновская матрёшка </w:t>
      </w:r>
      <w:r w:rsidRPr="001E2F80">
        <w:rPr>
          <w:b/>
          <w:bCs/>
          <w:color w:val="000000"/>
          <w:sz w:val="32"/>
          <w:szCs w:val="32"/>
          <w:shd w:val="clear" w:color="auto" w:fill="FFFFFF"/>
        </w:rPr>
        <w:t>–</w:t>
      </w:r>
      <w:r w:rsidRPr="001E2F80">
        <w:rPr>
          <w:color w:val="000000"/>
          <w:sz w:val="32"/>
          <w:szCs w:val="32"/>
          <w:shd w:val="clear" w:color="auto" w:fill="FFFFFF"/>
        </w:rPr>
        <w:t xml:space="preserve"> Хотя матрёшка давно завоевала репутацию символа нашей страны, её корни отнюдь не русские. По самой распространённой версии история матрёшки берёт своё начало в Японии. Комплекты фигурок-божков были популярны в Японии. И вот в конце XIX столетия кто-то решил поместить несколько фигурок одна в другую. Японская фигурка совершила своё путешествие в Россию и была встречена с интересом токарем Василием </w:t>
      </w:r>
      <w:proofErr w:type="spellStart"/>
      <w:r w:rsidRPr="001E2F80">
        <w:rPr>
          <w:color w:val="000000"/>
          <w:sz w:val="32"/>
          <w:szCs w:val="32"/>
          <w:shd w:val="clear" w:color="auto" w:fill="FFFFFF"/>
        </w:rPr>
        <w:t>Звёздочкиным</w:t>
      </w:r>
      <w:proofErr w:type="spellEnd"/>
      <w:r w:rsidRPr="001E2F80">
        <w:rPr>
          <w:color w:val="000000"/>
          <w:sz w:val="32"/>
          <w:szCs w:val="32"/>
          <w:shd w:val="clear" w:color="auto" w:fill="FFFFFF"/>
        </w:rPr>
        <w:t>. Именно он выточил из дерева похожие фигурки, которые тоже вкладывались одна в другую. Известный художник Сергей Малютин расписал фигурку на русский лад – это была круглолицая румяная девушка в цветастом платке, сарафане, с чёрным петухом в руке. Самым распространенным на Руси именем была Матрёна, если ласково, то Матрёшка. Так и назвали деревянную барышню. Со временем имя Матрёшка стало нарицательным.</w:t>
      </w:r>
    </w:p>
    <w:p w:rsidR="00B245D2" w:rsidRPr="001E2F80" w:rsidRDefault="00B245D2" w:rsidP="00B245D2">
      <w:pPr>
        <w:shd w:val="clear" w:color="auto" w:fill="FFFFFF"/>
        <w:spacing w:after="300" w:line="240" w:lineRule="auto"/>
        <w:ind w:firstLine="567"/>
        <w:jc w:val="both"/>
        <w:rPr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Сноп</w:t>
      </w:r>
      <w:r w:rsidRPr="00B245D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 — </w:t>
      </w:r>
      <w:r w:rsidRPr="00B245D2">
        <w:rPr>
          <w:rFonts w:ascii="Times New Roman" w:eastAsia="Times New Roman" w:hAnsi="Times New Roman" w:cs="Times New Roman"/>
          <w:sz w:val="32"/>
          <w:szCs w:val="32"/>
          <w:lang w:eastAsia="ru-RU"/>
        </w:rPr>
        <w:t>пучок стеблей зерновых культур с колосьями, которые сжаты серпом и перевязаны жгутом — свяслом. Снопы вязали самой разной величины: от 22 до 80 см в диаметре. Это зависело от различных причин: от вида зерновой культуры, от степени ее созревания, от имущественного положения хозяина.</w:t>
      </w:r>
    </w:p>
    <w:p w:rsidR="0025076D" w:rsidRDefault="00AE130C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proofErr w:type="spellStart"/>
      <w:r w:rsidRPr="00AE130C">
        <w:rPr>
          <w:b/>
          <w:bCs/>
          <w:color w:val="000000"/>
          <w:sz w:val="32"/>
          <w:szCs w:val="32"/>
          <w:u w:val="single"/>
          <w:shd w:val="clear" w:color="auto" w:fill="FFFFFF"/>
        </w:rPr>
        <w:t>Фарфо́</w:t>
      </w:r>
      <w:proofErr w:type="gramStart"/>
      <w:r w:rsidRPr="00AE130C">
        <w:rPr>
          <w:b/>
          <w:bCs/>
          <w:color w:val="000000"/>
          <w:sz w:val="32"/>
          <w:szCs w:val="32"/>
          <w:u w:val="single"/>
          <w:shd w:val="clear" w:color="auto" w:fill="FFFFFF"/>
        </w:rPr>
        <w:t>р</w:t>
      </w:r>
      <w:proofErr w:type="spellEnd"/>
      <w:proofErr w:type="gramEnd"/>
      <w:r w:rsidRPr="00AE130C">
        <w:rPr>
          <w:color w:val="000000"/>
          <w:sz w:val="32"/>
          <w:szCs w:val="32"/>
          <w:shd w:val="clear" w:color="auto" w:fill="FFFFFF"/>
        </w:rPr>
        <w:t xml:space="preserve"> (тур. </w:t>
      </w:r>
      <w:proofErr w:type="spellStart"/>
      <w:r w:rsidRPr="00AE130C">
        <w:rPr>
          <w:color w:val="000000"/>
          <w:sz w:val="32"/>
          <w:szCs w:val="32"/>
          <w:shd w:val="clear" w:color="auto" w:fill="FFFFFF"/>
        </w:rPr>
        <w:t>farfur</w:t>
      </w:r>
      <w:proofErr w:type="spellEnd"/>
      <w:r w:rsidRPr="00AE130C">
        <w:rPr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AE130C">
        <w:rPr>
          <w:color w:val="000000"/>
          <w:sz w:val="32"/>
          <w:szCs w:val="32"/>
          <w:shd w:val="clear" w:color="auto" w:fill="FFFFFF"/>
        </w:rPr>
        <w:t>fagfur</w:t>
      </w:r>
      <w:proofErr w:type="spellEnd"/>
      <w:r w:rsidRPr="00AE130C">
        <w:rPr>
          <w:color w:val="000000"/>
          <w:sz w:val="32"/>
          <w:szCs w:val="32"/>
          <w:shd w:val="clear" w:color="auto" w:fill="FFFFFF"/>
        </w:rPr>
        <w:t xml:space="preserve">, от перс. </w:t>
      </w:r>
      <w:proofErr w:type="spellStart"/>
      <w:r w:rsidRPr="00AE130C">
        <w:rPr>
          <w:color w:val="000000"/>
          <w:sz w:val="32"/>
          <w:szCs w:val="32"/>
          <w:shd w:val="clear" w:color="auto" w:fill="FFFFFF"/>
        </w:rPr>
        <w:t>фегфур</w:t>
      </w:r>
      <w:proofErr w:type="spellEnd"/>
      <w:r w:rsidRPr="00AE130C">
        <w:rPr>
          <w:color w:val="000000"/>
          <w:sz w:val="32"/>
          <w:szCs w:val="32"/>
          <w:shd w:val="clear" w:color="auto" w:fill="FFFFFF"/>
        </w:rPr>
        <w:t>) — вид керамики, непроницаемый для воды и газа. В тонком слое просвечивается. При лёгком ударе деревянной палочкой издаёт характерный высокий чистый звук.</w:t>
      </w:r>
    </w:p>
    <w:p w:rsidR="0052054F" w:rsidRPr="0052054F" w:rsidRDefault="0052054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proofErr w:type="spellStart"/>
      <w:r w:rsidRPr="0052054F">
        <w:rPr>
          <w:b/>
          <w:bCs/>
          <w:color w:val="000000"/>
          <w:sz w:val="32"/>
          <w:szCs w:val="32"/>
          <w:u w:val="single"/>
          <w:shd w:val="clear" w:color="auto" w:fill="FFFFFF"/>
        </w:rPr>
        <w:t>Филимоновский</w:t>
      </w:r>
      <w:proofErr w:type="spellEnd"/>
      <w:r w:rsidRPr="0052054F">
        <w:rPr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промысел </w:t>
      </w:r>
      <w:r w:rsidRPr="0052054F">
        <w:rPr>
          <w:color w:val="000000"/>
          <w:sz w:val="32"/>
          <w:szCs w:val="32"/>
          <w:shd w:val="clear" w:color="auto" w:fill="FFFFFF"/>
        </w:rPr>
        <w:t xml:space="preserve">- ФИЛИМОНОВСКАЯ ИГРУШКА, русский художественный промысел, сформировавшийся в Одоевском районе Тульской области. Свое название получил от деревни Филимоново, где жили в 1960-х гг. последние мастерицы, возродившие забытое ремесло. Промысел игрушки возник в середине 19 в. в среде местных гончаров. Благодаря отличным по качеству белым глинам в районе Одоева с 16 в. производили гончарную посуду, продавая ее на местных базарах. Как и в большинстве гончарных промыслов, мастера работали </w:t>
      </w:r>
      <w:proofErr w:type="spellStart"/>
      <w:r w:rsidRPr="0052054F">
        <w:rPr>
          <w:color w:val="000000"/>
          <w:sz w:val="32"/>
          <w:szCs w:val="32"/>
          <w:shd w:val="clear" w:color="auto" w:fill="FFFFFF"/>
        </w:rPr>
        <w:t>семейно</w:t>
      </w:r>
      <w:proofErr w:type="spellEnd"/>
      <w:r w:rsidRPr="0052054F">
        <w:rPr>
          <w:color w:val="000000"/>
          <w:sz w:val="32"/>
          <w:szCs w:val="32"/>
          <w:shd w:val="clear" w:color="auto" w:fill="FFFFFF"/>
        </w:rPr>
        <w:t xml:space="preserve">, сдавая </w:t>
      </w:r>
      <w:r w:rsidRPr="0052054F">
        <w:rPr>
          <w:color w:val="000000"/>
          <w:sz w:val="32"/>
          <w:szCs w:val="32"/>
          <w:shd w:val="clear" w:color="auto" w:fill="FFFFFF"/>
        </w:rPr>
        <w:lastRenderedPageBreak/>
        <w:t>продукцию перекупщикам или самостоятельно продавая ее на базаре. При этом мужчины делали только посуду, а женщины лепили и расписывали игрушки.</w:t>
      </w:r>
    </w:p>
    <w:p w:rsidR="0082632F" w:rsidRPr="0052054F" w:rsidRDefault="0052054F" w:rsidP="0082632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proofErr w:type="gramStart"/>
      <w:r w:rsidRPr="0052054F">
        <w:rPr>
          <w:b/>
          <w:bCs/>
          <w:color w:val="000000"/>
          <w:sz w:val="32"/>
          <w:szCs w:val="32"/>
          <w:u w:val="single"/>
          <w:shd w:val="clear" w:color="auto" w:fill="FFFFFF"/>
        </w:rPr>
        <w:t>Хохлома</w:t>
      </w:r>
      <w:r w:rsidRPr="0052054F">
        <w:rPr>
          <w:color w:val="000000"/>
          <w:sz w:val="32"/>
          <w:szCs w:val="32"/>
          <w:shd w:val="clear" w:color="auto" w:fill="FFFFFF"/>
        </w:rPr>
        <w:t xml:space="preserve"> - ХОХЛОМСКАЯ РОСПИСЬ, русский народный художественный промысел; возник в 17 в. Ныне фабрика «Хохломской художник» (с. </w:t>
      </w:r>
      <w:proofErr w:type="spellStart"/>
      <w:r w:rsidRPr="0052054F">
        <w:rPr>
          <w:color w:val="000000"/>
          <w:sz w:val="32"/>
          <w:szCs w:val="32"/>
          <w:shd w:val="clear" w:color="auto" w:fill="FFFFFF"/>
        </w:rPr>
        <w:t>Семино</w:t>
      </w:r>
      <w:proofErr w:type="spellEnd"/>
      <w:r w:rsidRPr="0052054F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2054F">
        <w:rPr>
          <w:color w:val="000000"/>
          <w:sz w:val="32"/>
          <w:szCs w:val="32"/>
          <w:shd w:val="clear" w:color="auto" w:fill="FFFFFF"/>
        </w:rPr>
        <w:t>Ковернинского</w:t>
      </w:r>
      <w:proofErr w:type="spellEnd"/>
      <w:r w:rsidRPr="0052054F">
        <w:rPr>
          <w:color w:val="000000"/>
          <w:sz w:val="32"/>
          <w:szCs w:val="32"/>
          <w:shd w:val="clear" w:color="auto" w:fill="FFFFFF"/>
        </w:rPr>
        <w:t xml:space="preserve"> р-на) и производственное художественное объединение «Хохломская роспись» (г. Семенов Нижегородской обл.).</w:t>
      </w:r>
      <w:proofErr w:type="gramEnd"/>
      <w:r w:rsidRPr="0052054F">
        <w:rPr>
          <w:color w:val="000000"/>
          <w:sz w:val="32"/>
          <w:szCs w:val="32"/>
          <w:shd w:val="clear" w:color="auto" w:fill="FFFFFF"/>
        </w:rPr>
        <w:t xml:space="preserve"> Название происходит </w:t>
      </w:r>
      <w:proofErr w:type="gramStart"/>
      <w:r w:rsidRPr="0052054F">
        <w:rPr>
          <w:color w:val="000000"/>
          <w:sz w:val="32"/>
          <w:szCs w:val="32"/>
          <w:shd w:val="clear" w:color="auto" w:fill="FFFFFF"/>
        </w:rPr>
        <w:t>от</w:t>
      </w:r>
      <w:proofErr w:type="gramEnd"/>
      <w:r w:rsidRPr="0052054F">
        <w:rPr>
          <w:color w:val="000000"/>
          <w:sz w:val="32"/>
          <w:szCs w:val="32"/>
          <w:shd w:val="clear" w:color="auto" w:fill="FFFFFF"/>
        </w:rPr>
        <w:t xml:space="preserve"> с. Хохлома (Нижегородская обл.). Декоративная роспись на деревянных изделиях (посуда, мебель) отличается тонким растительным узором, выполненным красным и черным (реже зеленым) тонами и золотом по золотистому фону.</w:t>
      </w:r>
    </w:p>
    <w:p w:rsidR="00464E17" w:rsidRPr="00B245D2" w:rsidRDefault="00B245D2" w:rsidP="00B245D2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Шаблон</w:t>
      </w:r>
      <w:r w:rsidRPr="00B245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чертеж в масштабе 1:1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5076D" w:rsidRPr="0025076D" w:rsidRDefault="0025076D">
      <w:pPr>
        <w:rPr>
          <w:sz w:val="32"/>
          <w:szCs w:val="32"/>
        </w:rPr>
      </w:pPr>
    </w:p>
    <w:sectPr w:rsidR="0025076D" w:rsidRPr="0025076D" w:rsidSect="0025076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25"/>
    <w:rsid w:val="00024525"/>
    <w:rsid w:val="000751DF"/>
    <w:rsid w:val="001E2F80"/>
    <w:rsid w:val="00236974"/>
    <w:rsid w:val="0025076D"/>
    <w:rsid w:val="0028519F"/>
    <w:rsid w:val="00464E17"/>
    <w:rsid w:val="0052054F"/>
    <w:rsid w:val="00544A35"/>
    <w:rsid w:val="00586CBF"/>
    <w:rsid w:val="00794300"/>
    <w:rsid w:val="008201A3"/>
    <w:rsid w:val="0082632F"/>
    <w:rsid w:val="00AB159E"/>
    <w:rsid w:val="00AE130C"/>
    <w:rsid w:val="00B245D2"/>
    <w:rsid w:val="00BF215A"/>
    <w:rsid w:val="00CB1D78"/>
    <w:rsid w:val="00CD30AF"/>
    <w:rsid w:val="00F301E8"/>
    <w:rsid w:val="00F95A89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5D2"/>
    <w:rPr>
      <w:b/>
      <w:bCs/>
    </w:rPr>
  </w:style>
  <w:style w:type="character" w:styleId="a5">
    <w:name w:val="Hyperlink"/>
    <w:basedOn w:val="a0"/>
    <w:uiPriority w:val="99"/>
    <w:semiHidden/>
    <w:unhideWhenUsed/>
    <w:rsid w:val="00F95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5D2"/>
    <w:rPr>
      <w:b/>
      <w:bCs/>
    </w:rPr>
  </w:style>
  <w:style w:type="character" w:styleId="a5">
    <w:name w:val="Hyperlink"/>
    <w:basedOn w:val="a0"/>
    <w:uiPriority w:val="99"/>
    <w:semiHidden/>
    <w:unhideWhenUsed/>
    <w:rsid w:val="00F95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1B91-075B-40E6-BA88-3FA6712E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416</dc:creator>
  <cp:keywords/>
  <dc:description/>
  <cp:lastModifiedBy>МБДОУ 416</cp:lastModifiedBy>
  <cp:revision>18</cp:revision>
  <dcterms:created xsi:type="dcterms:W3CDTF">2019-11-15T04:56:00Z</dcterms:created>
  <dcterms:modified xsi:type="dcterms:W3CDTF">2019-11-15T06:12:00Z</dcterms:modified>
</cp:coreProperties>
</file>