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A9" w:rsidRPr="00002149" w:rsidRDefault="001B55EA">
      <w:pPr>
        <w:rPr>
          <w:rFonts w:ascii="Times New Roman" w:hAnsi="Times New Roman" w:cs="Times New Roman"/>
          <w:sz w:val="32"/>
          <w:szCs w:val="28"/>
          <w:shd w:val="clear" w:color="auto" w:fill="FBFBFB"/>
        </w:rPr>
      </w:pPr>
      <w:r w:rsidRPr="00002149"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BFBFB"/>
        </w:rPr>
        <w:t>Не возобновляемая энергия —</w:t>
      </w:r>
      <w:r w:rsidRPr="00002149">
        <w:rPr>
          <w:rFonts w:ascii="Times New Roman" w:hAnsi="Times New Roman" w:cs="Times New Roman"/>
          <w:bCs/>
          <w:color w:val="333333"/>
          <w:sz w:val="32"/>
          <w:szCs w:val="28"/>
          <w:shd w:val="clear" w:color="auto" w:fill="FBFBFB"/>
        </w:rPr>
        <w:t xml:space="preserve"> энергоресурс, который после его потребления не может быть восстановлен человеком или природой за полезный период времени.</w:t>
      </w:r>
      <w:bookmarkStart w:id="0" w:name="_GoBack"/>
      <w:bookmarkEnd w:id="0"/>
    </w:p>
    <w:p w:rsidR="003207A9" w:rsidRPr="00002149" w:rsidRDefault="001B55EA">
      <w:pPr>
        <w:rPr>
          <w:rFonts w:ascii="Times New Roman" w:hAnsi="Times New Roman" w:cs="Times New Roman"/>
          <w:color w:val="202122"/>
          <w:sz w:val="32"/>
          <w:szCs w:val="28"/>
          <w:shd w:val="clear" w:color="auto" w:fill="FFFFFF"/>
        </w:rPr>
      </w:pPr>
      <w:r w:rsidRPr="00002149">
        <w:rPr>
          <w:rFonts w:ascii="Times New Roman" w:hAnsi="Times New Roman" w:cs="Times New Roman"/>
          <w:b/>
          <w:color w:val="000000"/>
          <w:sz w:val="32"/>
          <w:szCs w:val="28"/>
        </w:rPr>
        <w:t>Альтернативные источники энергии</w:t>
      </w:r>
      <w:r w:rsidRPr="00002149">
        <w:rPr>
          <w:rFonts w:ascii="Times New Roman" w:hAnsi="Times New Roman" w:cs="Times New Roman"/>
          <w:color w:val="000000"/>
          <w:sz w:val="32"/>
          <w:szCs w:val="28"/>
        </w:rPr>
        <w:t xml:space="preserve"> – это экологически чистые, возобновляемые ресурсы, при преобразовании которых, человек получает электрическую и тепловую энергию, используемую для своих нужд.</w:t>
      </w:r>
    </w:p>
    <w:p w:rsidR="001B55EA" w:rsidRPr="00002149" w:rsidRDefault="001B55EA">
      <w:pPr>
        <w:rPr>
          <w:rFonts w:ascii="Times New Roman" w:hAnsi="Times New Roman" w:cs="Times New Roman"/>
          <w:sz w:val="32"/>
          <w:szCs w:val="28"/>
        </w:rPr>
      </w:pPr>
      <w:r w:rsidRPr="00002149">
        <w:rPr>
          <w:rFonts w:ascii="Times New Roman" w:hAnsi="Times New Roman" w:cs="Times New Roman"/>
          <w:b/>
          <w:sz w:val="32"/>
          <w:szCs w:val="28"/>
        </w:rPr>
        <w:t>Солнечная энергетика</w:t>
      </w:r>
      <w:r w:rsidRPr="00002149">
        <w:rPr>
          <w:rFonts w:ascii="Times New Roman" w:hAnsi="Times New Roman" w:cs="Times New Roman"/>
          <w:sz w:val="32"/>
          <w:szCs w:val="28"/>
        </w:rPr>
        <w:t xml:space="preserve"> основана на преобразовании</w:t>
      </w:r>
      <w:r w:rsidRPr="00002149">
        <w:rPr>
          <w:rFonts w:ascii="Times New Roman" w:hAnsi="Times New Roman" w:cs="Times New Roman"/>
          <w:sz w:val="32"/>
          <w:szCs w:val="28"/>
        </w:rPr>
        <w:t xml:space="preserve"> </w:t>
      </w:r>
      <w:hyperlink r:id="rId4" w:history="1">
        <w:r w:rsidRPr="00002149">
          <w:rPr>
            <w:rStyle w:val="a3"/>
            <w:rFonts w:ascii="Times New Roman" w:hAnsi="Times New Roman" w:cs="Times New Roman"/>
            <w:color w:val="auto"/>
            <w:sz w:val="32"/>
            <w:szCs w:val="28"/>
            <w:u w:val="none"/>
          </w:rPr>
          <w:t>энергии солнца</w:t>
        </w:r>
      </w:hyperlink>
      <w:r w:rsidRPr="00002149">
        <w:rPr>
          <w:rFonts w:ascii="Times New Roman" w:hAnsi="Times New Roman" w:cs="Times New Roman"/>
          <w:sz w:val="32"/>
          <w:szCs w:val="28"/>
        </w:rPr>
        <w:t>, в результате которого получается электрическая и тепловая энергии.</w:t>
      </w:r>
      <w:r w:rsidRPr="0000214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B55EA" w:rsidRPr="00002149" w:rsidRDefault="001B55EA">
      <w:pPr>
        <w:rPr>
          <w:rFonts w:ascii="Times New Roman" w:hAnsi="Times New Roman" w:cs="Times New Roman"/>
          <w:color w:val="000000"/>
          <w:sz w:val="32"/>
          <w:szCs w:val="28"/>
        </w:rPr>
      </w:pPr>
      <w:r w:rsidRPr="00002149">
        <w:rPr>
          <w:rFonts w:ascii="Times New Roman" w:hAnsi="Times New Roman" w:cs="Times New Roman"/>
          <w:b/>
          <w:bCs/>
          <w:color w:val="000000"/>
          <w:sz w:val="32"/>
          <w:szCs w:val="28"/>
        </w:rPr>
        <w:t>Солнечная</w:t>
      </w:r>
      <w:r w:rsidRPr="0000214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002149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батарея </w:t>
      </w:r>
      <w:r w:rsidRPr="00002149">
        <w:rPr>
          <w:rFonts w:ascii="Times New Roman" w:hAnsi="Times New Roman" w:cs="Times New Roman"/>
          <w:color w:val="000000"/>
          <w:sz w:val="32"/>
          <w:szCs w:val="28"/>
        </w:rPr>
        <w:t xml:space="preserve">– </w:t>
      </w:r>
      <w:r w:rsidRPr="00002149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это </w:t>
      </w:r>
      <w:r w:rsidRPr="00002149">
        <w:rPr>
          <w:rFonts w:ascii="Times New Roman" w:hAnsi="Times New Roman" w:cs="Times New Roman"/>
          <w:color w:val="000000"/>
          <w:sz w:val="32"/>
          <w:szCs w:val="28"/>
        </w:rPr>
        <w:t>источник постоянного электрического тока от преобразованной энергии солнца при помощи фотоэлементов.</w:t>
      </w:r>
    </w:p>
    <w:p w:rsidR="001B55EA" w:rsidRPr="00002149" w:rsidRDefault="001B55EA">
      <w:pPr>
        <w:rPr>
          <w:rFonts w:ascii="Times New Roman" w:hAnsi="Times New Roman" w:cs="Times New Roman"/>
          <w:color w:val="000000"/>
          <w:sz w:val="32"/>
          <w:szCs w:val="28"/>
        </w:rPr>
      </w:pPr>
      <w:r w:rsidRPr="00002149">
        <w:rPr>
          <w:rFonts w:ascii="Times New Roman" w:hAnsi="Times New Roman" w:cs="Times New Roman"/>
          <w:b/>
          <w:color w:val="000000"/>
          <w:sz w:val="32"/>
          <w:szCs w:val="28"/>
        </w:rPr>
        <w:t>Энергия</w:t>
      </w:r>
      <w:r w:rsidRPr="00002149">
        <w:rPr>
          <w:rFonts w:ascii="Times New Roman" w:hAnsi="Times New Roman" w:cs="Times New Roman"/>
          <w:color w:val="000000"/>
          <w:sz w:val="32"/>
          <w:szCs w:val="28"/>
        </w:rPr>
        <w:t xml:space="preserve"> — это способность выполнять работу. Это то, что стоит за понятием силы, что дает возможность существовать силам.</w:t>
      </w:r>
    </w:p>
    <w:p w:rsidR="001B55EA" w:rsidRPr="00002149" w:rsidRDefault="00AB7CB6">
      <w:pPr>
        <w:rPr>
          <w:rFonts w:ascii="Times New Roman" w:hAnsi="Times New Roman" w:cs="Times New Roman"/>
          <w:color w:val="000000"/>
          <w:sz w:val="32"/>
          <w:szCs w:val="28"/>
        </w:rPr>
      </w:pPr>
      <w:hyperlink r:id="rId5" w:history="1">
        <w:r w:rsidRPr="00002149">
          <w:rPr>
            <w:rStyle w:val="a3"/>
            <w:rFonts w:ascii="Times New Roman" w:hAnsi="Times New Roman" w:cs="Times New Roman"/>
            <w:b/>
            <w:color w:val="auto"/>
            <w:sz w:val="32"/>
            <w:szCs w:val="28"/>
            <w:u w:val="none"/>
          </w:rPr>
          <w:t>Ветровая энергетика</w:t>
        </w:r>
      </w:hyperlink>
      <w:r w:rsidRPr="00002149">
        <w:rPr>
          <w:rFonts w:ascii="Times New Roman" w:hAnsi="Times New Roman" w:cs="Times New Roman"/>
          <w:sz w:val="32"/>
          <w:szCs w:val="28"/>
        </w:rPr>
        <w:t xml:space="preserve"> основана на преобразовании кинетической энергии воздушных </w:t>
      </w:r>
      <w:r w:rsidRPr="00002149">
        <w:rPr>
          <w:rFonts w:ascii="Times New Roman" w:hAnsi="Times New Roman" w:cs="Times New Roman"/>
          <w:color w:val="000000"/>
          <w:sz w:val="32"/>
          <w:szCs w:val="28"/>
        </w:rPr>
        <w:t>масс в электрическую энергию, используемую потребителями.</w:t>
      </w:r>
    </w:p>
    <w:p w:rsidR="00AB7CB6" w:rsidRPr="00002149" w:rsidRDefault="00AB7CB6">
      <w:pPr>
        <w:rPr>
          <w:rFonts w:ascii="Times New Roman" w:hAnsi="Times New Roman" w:cs="Times New Roman"/>
          <w:sz w:val="32"/>
          <w:szCs w:val="28"/>
        </w:rPr>
      </w:pPr>
      <w:r w:rsidRPr="00002149">
        <w:rPr>
          <w:rFonts w:ascii="Times New Roman" w:hAnsi="Times New Roman" w:cs="Times New Roman"/>
          <w:b/>
          <w:bCs/>
          <w:sz w:val="32"/>
          <w:szCs w:val="28"/>
        </w:rPr>
        <w:t>Генератор</w:t>
      </w:r>
      <w:r w:rsidRPr="00002149">
        <w:rPr>
          <w:rFonts w:ascii="Times New Roman" w:hAnsi="Times New Roman" w:cs="Times New Roman"/>
          <w:sz w:val="32"/>
          <w:szCs w:val="28"/>
        </w:rPr>
        <w:t xml:space="preserve"> – устройство превращающее </w:t>
      </w:r>
      <w:r w:rsidRPr="00002149">
        <w:rPr>
          <w:rFonts w:ascii="Times New Roman" w:hAnsi="Times New Roman" w:cs="Times New Roman"/>
          <w:b/>
          <w:bCs/>
          <w:sz w:val="32"/>
          <w:szCs w:val="28"/>
        </w:rPr>
        <w:t>энергию</w:t>
      </w:r>
      <w:r w:rsidRPr="00002149">
        <w:rPr>
          <w:rFonts w:ascii="Times New Roman" w:hAnsi="Times New Roman" w:cs="Times New Roman"/>
          <w:sz w:val="32"/>
          <w:szCs w:val="28"/>
        </w:rPr>
        <w:t xml:space="preserve"> различного вида в электрическую. </w:t>
      </w:r>
    </w:p>
    <w:p w:rsidR="00AB7CB6" w:rsidRPr="00002149" w:rsidRDefault="00AB7CB6">
      <w:pPr>
        <w:rPr>
          <w:rFonts w:ascii="Times New Roman" w:hAnsi="Times New Roman" w:cs="Times New Roman"/>
          <w:sz w:val="32"/>
          <w:szCs w:val="28"/>
        </w:rPr>
      </w:pPr>
      <w:r w:rsidRPr="00002149">
        <w:rPr>
          <w:rFonts w:ascii="Times New Roman" w:hAnsi="Times New Roman" w:cs="Times New Roman"/>
          <w:b/>
          <w:bCs/>
          <w:sz w:val="32"/>
          <w:szCs w:val="28"/>
        </w:rPr>
        <w:t>Электрический ток</w:t>
      </w:r>
      <w:r w:rsidRPr="00002149">
        <w:rPr>
          <w:rFonts w:ascii="Times New Roman" w:hAnsi="Times New Roman" w:cs="Times New Roman"/>
          <w:sz w:val="32"/>
          <w:szCs w:val="28"/>
        </w:rPr>
        <w:t xml:space="preserve"> – </w:t>
      </w:r>
      <w:r w:rsidRPr="00002149">
        <w:rPr>
          <w:rFonts w:ascii="Times New Roman" w:hAnsi="Times New Roman" w:cs="Times New Roman"/>
          <w:b/>
          <w:bCs/>
          <w:sz w:val="32"/>
          <w:szCs w:val="28"/>
        </w:rPr>
        <w:t xml:space="preserve">это </w:t>
      </w:r>
      <w:r w:rsidRPr="00002149">
        <w:rPr>
          <w:rFonts w:ascii="Times New Roman" w:hAnsi="Times New Roman" w:cs="Times New Roman"/>
          <w:sz w:val="32"/>
          <w:szCs w:val="28"/>
        </w:rPr>
        <w:t>направленное движение заряженных частиц</w:t>
      </w:r>
    </w:p>
    <w:p w:rsidR="00AB7CB6" w:rsidRPr="00002149" w:rsidRDefault="00AB7CB6">
      <w:pPr>
        <w:rPr>
          <w:rFonts w:ascii="Times New Roman" w:hAnsi="Times New Roman" w:cs="Times New Roman"/>
          <w:sz w:val="32"/>
          <w:szCs w:val="28"/>
        </w:rPr>
      </w:pPr>
      <w:hyperlink r:id="rId6" w:history="1">
        <w:r w:rsidRPr="00002149">
          <w:rPr>
            <w:rStyle w:val="a3"/>
            <w:rFonts w:ascii="Times New Roman" w:hAnsi="Times New Roman" w:cs="Times New Roman"/>
            <w:b/>
            <w:color w:val="auto"/>
            <w:sz w:val="32"/>
            <w:szCs w:val="28"/>
            <w:u w:val="none"/>
          </w:rPr>
          <w:t>Геотермальная энергетика</w:t>
        </w:r>
      </w:hyperlink>
      <w:r w:rsidRPr="00002149">
        <w:rPr>
          <w:rFonts w:ascii="Times New Roman" w:hAnsi="Times New Roman" w:cs="Times New Roman"/>
          <w:sz w:val="32"/>
          <w:szCs w:val="28"/>
        </w:rPr>
        <w:t xml:space="preserve"> </w:t>
      </w:r>
      <w:r w:rsidR="008C3200" w:rsidRPr="00002149">
        <w:rPr>
          <w:rFonts w:ascii="Times New Roman" w:hAnsi="Times New Roman" w:cs="Times New Roman"/>
          <w:sz w:val="32"/>
          <w:szCs w:val="28"/>
        </w:rPr>
        <w:t>–</w:t>
      </w:r>
      <w:r w:rsidRPr="00002149">
        <w:rPr>
          <w:rFonts w:ascii="Times New Roman" w:hAnsi="Times New Roman" w:cs="Times New Roman"/>
          <w:sz w:val="32"/>
          <w:szCs w:val="28"/>
        </w:rPr>
        <w:t xml:space="preserve"> </w:t>
      </w:r>
      <w:r w:rsidR="008C3200" w:rsidRPr="00002149">
        <w:rPr>
          <w:rFonts w:ascii="Times New Roman" w:hAnsi="Times New Roman" w:cs="Times New Roman"/>
          <w:sz w:val="32"/>
          <w:szCs w:val="28"/>
        </w:rPr>
        <w:t xml:space="preserve">энергия, </w:t>
      </w:r>
      <w:r w:rsidRPr="00002149">
        <w:rPr>
          <w:rFonts w:ascii="Times New Roman" w:hAnsi="Times New Roman" w:cs="Times New Roman"/>
          <w:sz w:val="32"/>
          <w:szCs w:val="28"/>
        </w:rPr>
        <w:t>основан</w:t>
      </w:r>
      <w:r w:rsidR="008C3200" w:rsidRPr="00002149">
        <w:rPr>
          <w:rFonts w:ascii="Times New Roman" w:hAnsi="Times New Roman" w:cs="Times New Roman"/>
          <w:sz w:val="32"/>
          <w:szCs w:val="28"/>
        </w:rPr>
        <w:t>н</w:t>
      </w:r>
      <w:r w:rsidRPr="00002149">
        <w:rPr>
          <w:rFonts w:ascii="Times New Roman" w:hAnsi="Times New Roman" w:cs="Times New Roman"/>
          <w:sz w:val="32"/>
          <w:szCs w:val="28"/>
        </w:rPr>
        <w:t>а</w:t>
      </w:r>
      <w:r w:rsidR="008C3200" w:rsidRPr="00002149">
        <w:rPr>
          <w:rFonts w:ascii="Times New Roman" w:hAnsi="Times New Roman" w:cs="Times New Roman"/>
          <w:sz w:val="32"/>
          <w:szCs w:val="28"/>
        </w:rPr>
        <w:t>я</w:t>
      </w:r>
      <w:r w:rsidRPr="00002149">
        <w:rPr>
          <w:rFonts w:ascii="Times New Roman" w:hAnsi="Times New Roman" w:cs="Times New Roman"/>
          <w:sz w:val="32"/>
          <w:szCs w:val="28"/>
        </w:rPr>
        <w:t xml:space="preserve"> на </w:t>
      </w:r>
      <w:hyperlink r:id="rId7" w:history="1">
        <w:r w:rsidRPr="00002149">
          <w:rPr>
            <w:rStyle w:val="a3"/>
            <w:rFonts w:ascii="Times New Roman" w:hAnsi="Times New Roman" w:cs="Times New Roman"/>
            <w:color w:val="auto"/>
            <w:sz w:val="32"/>
            <w:szCs w:val="28"/>
            <w:u w:val="none"/>
          </w:rPr>
          <w:t>преобразовании тепла</w:t>
        </w:r>
      </w:hyperlink>
      <w:r w:rsidRPr="00002149">
        <w:rPr>
          <w:rFonts w:ascii="Times New Roman" w:hAnsi="Times New Roman" w:cs="Times New Roman"/>
          <w:sz w:val="32"/>
          <w:szCs w:val="28"/>
        </w:rPr>
        <w:t>, излучаемого поверхностью земли</w:t>
      </w:r>
    </w:p>
    <w:p w:rsidR="00AB7CB6" w:rsidRPr="00002149" w:rsidRDefault="008C3200">
      <w:pPr>
        <w:rPr>
          <w:rFonts w:ascii="Times New Roman" w:hAnsi="Times New Roman" w:cs="Times New Roman"/>
          <w:sz w:val="32"/>
          <w:szCs w:val="28"/>
        </w:rPr>
      </w:pPr>
      <w:hyperlink r:id="rId8" w:history="1">
        <w:r w:rsidRPr="00002149">
          <w:rPr>
            <w:rStyle w:val="a3"/>
            <w:rFonts w:ascii="Times New Roman" w:hAnsi="Times New Roman" w:cs="Times New Roman"/>
            <w:b/>
            <w:color w:val="auto"/>
            <w:sz w:val="32"/>
            <w:szCs w:val="28"/>
            <w:u w:val="none"/>
          </w:rPr>
          <w:t>Гидроэнергетика</w:t>
        </w:r>
      </w:hyperlink>
      <w:r w:rsidRPr="0000214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02149">
        <w:rPr>
          <w:rFonts w:ascii="Times New Roman" w:hAnsi="Times New Roman" w:cs="Times New Roman"/>
          <w:sz w:val="32"/>
          <w:szCs w:val="28"/>
        </w:rPr>
        <w:t>основана на преобразовании кинетической энергии водных масс в электрическую энергию, которая также используемую человеком в своих целях</w:t>
      </w:r>
    </w:p>
    <w:p w:rsidR="008C3200" w:rsidRPr="00002149" w:rsidRDefault="008C3200" w:rsidP="00AB7CB6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002149"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BFBFB"/>
        </w:rPr>
        <w:t>Биот</w:t>
      </w:r>
      <w:r w:rsidRPr="00002149"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BFBFB"/>
        </w:rPr>
        <w:t>о</w:t>
      </w:r>
      <w:r w:rsidRPr="00002149">
        <w:rPr>
          <w:rFonts w:ascii="Times New Roman" w:hAnsi="Times New Roman" w:cs="Times New Roman"/>
          <w:b/>
          <w:bCs/>
          <w:color w:val="333333"/>
          <w:sz w:val="32"/>
          <w:szCs w:val="28"/>
          <w:shd w:val="clear" w:color="auto" w:fill="FBFBFB"/>
        </w:rPr>
        <w:t>пливо</w:t>
      </w:r>
      <w:proofErr w:type="spellEnd"/>
      <w:r w:rsidRPr="00002149">
        <w:rPr>
          <w:rFonts w:ascii="Times New Roman" w:hAnsi="Times New Roman" w:cs="Times New Roman"/>
          <w:color w:val="333333"/>
          <w:sz w:val="32"/>
          <w:szCs w:val="28"/>
          <w:shd w:val="clear" w:color="auto" w:fill="FBFBFB"/>
        </w:rPr>
        <w:t xml:space="preserve"> </w:t>
      </w:r>
      <w:r w:rsidRPr="00002149">
        <w:rPr>
          <w:rFonts w:ascii="Times New Roman" w:hAnsi="Times New Roman" w:cs="Times New Roman"/>
          <w:color w:val="333333"/>
          <w:sz w:val="32"/>
          <w:szCs w:val="28"/>
          <w:shd w:val="clear" w:color="auto" w:fill="FBFBFB"/>
        </w:rPr>
        <w:t>— топливо из растительного или животного сырья, из продуктов жизнедеятельности организмов или органических промышленных отходов.</w:t>
      </w:r>
    </w:p>
    <w:p w:rsidR="008C3200" w:rsidRPr="00002149" w:rsidRDefault="008C3200" w:rsidP="00AB7CB6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002149">
        <w:rPr>
          <w:rFonts w:ascii="Times New Roman" w:hAnsi="Times New Roman" w:cs="Times New Roman"/>
          <w:b/>
          <w:bCs/>
          <w:sz w:val="32"/>
          <w:szCs w:val="28"/>
        </w:rPr>
        <w:t>Ветрогенератор</w:t>
      </w:r>
      <w:proofErr w:type="spellEnd"/>
      <w:r w:rsidRPr="00002149">
        <w:rPr>
          <w:rFonts w:ascii="Times New Roman" w:hAnsi="Times New Roman" w:cs="Times New Roman"/>
          <w:sz w:val="32"/>
          <w:szCs w:val="28"/>
        </w:rPr>
        <w:t xml:space="preserve"> (ветроэлектрическая </w:t>
      </w:r>
      <w:r w:rsidRPr="00002149">
        <w:rPr>
          <w:rFonts w:ascii="Times New Roman" w:hAnsi="Times New Roman" w:cs="Times New Roman"/>
          <w:b/>
          <w:bCs/>
          <w:sz w:val="32"/>
          <w:szCs w:val="28"/>
        </w:rPr>
        <w:t xml:space="preserve">установка </w:t>
      </w:r>
      <w:r w:rsidRPr="00002149">
        <w:rPr>
          <w:rFonts w:ascii="Times New Roman" w:hAnsi="Times New Roman" w:cs="Times New Roman"/>
          <w:sz w:val="32"/>
          <w:szCs w:val="28"/>
        </w:rPr>
        <w:t xml:space="preserve">или сокращенно </w:t>
      </w:r>
      <w:r w:rsidRPr="00002149">
        <w:rPr>
          <w:rFonts w:ascii="Times New Roman" w:hAnsi="Times New Roman" w:cs="Times New Roman"/>
          <w:b/>
          <w:bCs/>
          <w:sz w:val="32"/>
          <w:szCs w:val="28"/>
        </w:rPr>
        <w:t>ВЭУ</w:t>
      </w:r>
      <w:r w:rsidRPr="00002149">
        <w:rPr>
          <w:rFonts w:ascii="Times New Roman" w:hAnsi="Times New Roman" w:cs="Times New Roman"/>
          <w:sz w:val="32"/>
          <w:szCs w:val="28"/>
        </w:rPr>
        <w:t xml:space="preserve">) — устройство для преобразования кинетической энергии </w:t>
      </w:r>
      <w:r w:rsidRPr="00002149">
        <w:rPr>
          <w:rFonts w:ascii="Times New Roman" w:hAnsi="Times New Roman" w:cs="Times New Roman"/>
          <w:b/>
          <w:bCs/>
          <w:sz w:val="32"/>
          <w:szCs w:val="28"/>
        </w:rPr>
        <w:t>ветрового</w:t>
      </w:r>
      <w:r w:rsidRPr="00002149">
        <w:rPr>
          <w:rFonts w:ascii="Times New Roman" w:hAnsi="Times New Roman" w:cs="Times New Roman"/>
          <w:sz w:val="32"/>
          <w:szCs w:val="28"/>
        </w:rPr>
        <w:t xml:space="preserve"> потока в механическую энергию вращения ротора с последующим её преобразованием в электрическую энергию</w:t>
      </w:r>
    </w:p>
    <w:p w:rsidR="00343A81" w:rsidRPr="001B55EA" w:rsidRDefault="00343A81">
      <w:pPr>
        <w:rPr>
          <w:rFonts w:ascii="Times New Roman" w:hAnsi="Times New Roman" w:cs="Times New Roman"/>
          <w:sz w:val="28"/>
          <w:szCs w:val="28"/>
        </w:rPr>
      </w:pPr>
    </w:p>
    <w:sectPr w:rsidR="00343A81" w:rsidRPr="001B55EA" w:rsidSect="00320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AA"/>
    <w:rsid w:val="00002149"/>
    <w:rsid w:val="001918AA"/>
    <w:rsid w:val="001B55EA"/>
    <w:rsid w:val="003207A9"/>
    <w:rsid w:val="00343A81"/>
    <w:rsid w:val="008C3200"/>
    <w:rsid w:val="00AB7CB6"/>
    <w:rsid w:val="00B3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2D81-22DB-45A7-BC5D-988EED96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vo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ter220.ru/geoterm/teplovoj-nas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er220.ru/geoterm" TargetMode="External"/><Relationship Id="rId5" Type="http://schemas.openxmlformats.org/officeDocument/2006/relationships/hyperlink" Target="https://alter220.ru/vet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lter220.ru/solnce/solnechnaya-energiy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2021-10-05T10:32:00Z</dcterms:created>
  <dcterms:modified xsi:type="dcterms:W3CDTF">2021-10-05T11:32:00Z</dcterms:modified>
</cp:coreProperties>
</file>